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6D0" w:rsidRDefault="007916D0" w:rsidP="00A94230">
      <w:pPr>
        <w:spacing w:after="0"/>
        <w:jc w:val="center"/>
        <w:rPr>
          <w:rFonts w:ascii="Book Antiqua" w:hAnsi="Book Antiqua"/>
          <w:b/>
          <w:u w:val="single"/>
        </w:rPr>
      </w:pPr>
    </w:p>
    <w:p w:rsidR="007916D0" w:rsidRDefault="007916D0" w:rsidP="00A94230">
      <w:pPr>
        <w:spacing w:after="0"/>
        <w:jc w:val="center"/>
        <w:rPr>
          <w:rFonts w:ascii="Book Antiqua" w:hAnsi="Book Antiqua"/>
          <w:b/>
          <w:u w:val="single"/>
        </w:rPr>
      </w:pPr>
    </w:p>
    <w:p w:rsidR="007916D0" w:rsidRDefault="007916D0" w:rsidP="00A94230">
      <w:pPr>
        <w:spacing w:after="0"/>
        <w:jc w:val="center"/>
        <w:rPr>
          <w:rFonts w:ascii="Book Antiqua" w:hAnsi="Book Antiqua"/>
          <w:b/>
          <w:u w:val="single"/>
        </w:rPr>
      </w:pPr>
    </w:p>
    <w:p w:rsidR="00483801" w:rsidRPr="00720F44" w:rsidRDefault="00430E86" w:rsidP="00A94230">
      <w:pPr>
        <w:spacing w:after="0"/>
        <w:jc w:val="center"/>
        <w:rPr>
          <w:rFonts w:ascii="Segoe UI Semilight" w:hAnsi="Segoe UI Semilight" w:cs="Segoe UI Semilight"/>
          <w:b/>
          <w:u w:val="single"/>
        </w:rPr>
      </w:pPr>
      <w:r w:rsidRPr="00720F44">
        <w:rPr>
          <w:rFonts w:ascii="Segoe UI Semilight" w:hAnsi="Segoe UI Semilight" w:cs="Segoe UI Semilight"/>
          <w:b/>
          <w:u w:val="single"/>
        </w:rPr>
        <w:t>TALDE GESTION S.G.E.I.C</w:t>
      </w:r>
      <w:r w:rsidR="00DF2B5F" w:rsidRPr="00720F44">
        <w:rPr>
          <w:rFonts w:ascii="Segoe UI Semilight" w:hAnsi="Segoe UI Semilight" w:cs="Segoe UI Semilight"/>
          <w:b/>
          <w:u w:val="single"/>
        </w:rPr>
        <w:t>.</w:t>
      </w:r>
      <w:r w:rsidRPr="00720F44">
        <w:rPr>
          <w:rFonts w:ascii="Segoe UI Semilight" w:hAnsi="Segoe UI Semilight" w:cs="Segoe UI Semilight"/>
          <w:b/>
          <w:u w:val="single"/>
        </w:rPr>
        <w:t>, S.</w:t>
      </w:r>
      <w:r w:rsidR="00DF2B5F" w:rsidRPr="00720F44">
        <w:rPr>
          <w:rFonts w:ascii="Segoe UI Semilight" w:hAnsi="Segoe UI Semilight" w:cs="Segoe UI Semilight"/>
          <w:b/>
          <w:u w:val="single"/>
        </w:rPr>
        <w:t xml:space="preserve"> </w:t>
      </w:r>
      <w:r w:rsidRPr="00720F44">
        <w:rPr>
          <w:rFonts w:ascii="Segoe UI Semilight" w:hAnsi="Segoe UI Semilight" w:cs="Segoe UI Semilight"/>
          <w:b/>
          <w:u w:val="single"/>
        </w:rPr>
        <w:t>A</w:t>
      </w:r>
      <w:r w:rsidR="00DF2B5F" w:rsidRPr="00720F44">
        <w:rPr>
          <w:rFonts w:ascii="Segoe UI Semilight" w:hAnsi="Segoe UI Semilight" w:cs="Segoe UI Semilight"/>
          <w:b/>
          <w:u w:val="single"/>
        </w:rPr>
        <w:t>.</w:t>
      </w:r>
    </w:p>
    <w:p w:rsidR="00430E86" w:rsidRPr="00720F44" w:rsidRDefault="00430E86" w:rsidP="00A94230">
      <w:pPr>
        <w:spacing w:after="0"/>
        <w:jc w:val="center"/>
        <w:rPr>
          <w:rFonts w:ascii="Segoe UI Semilight" w:hAnsi="Segoe UI Semilight" w:cs="Segoe UI Semilight"/>
          <w:b/>
          <w:u w:val="single"/>
        </w:rPr>
      </w:pPr>
      <w:r w:rsidRPr="00720F44">
        <w:rPr>
          <w:rFonts w:ascii="Segoe UI Semilight" w:hAnsi="Segoe UI Semilight" w:cs="Segoe UI Semilight"/>
          <w:b/>
          <w:u w:val="single"/>
        </w:rPr>
        <w:t>CONVOCATORIA JUNTA GENERAL</w:t>
      </w:r>
    </w:p>
    <w:p w:rsidR="00A94230" w:rsidRPr="00720F44" w:rsidRDefault="00A94230" w:rsidP="00A94230">
      <w:pPr>
        <w:spacing w:after="0"/>
        <w:jc w:val="center"/>
        <w:rPr>
          <w:rFonts w:ascii="Segoe UI Semilight" w:hAnsi="Segoe UI Semilight" w:cs="Segoe UI Semilight"/>
          <w:b/>
          <w:u w:val="single"/>
        </w:rPr>
      </w:pPr>
    </w:p>
    <w:p w:rsidR="00483801" w:rsidRPr="00720F44" w:rsidRDefault="00FF240E" w:rsidP="00483801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720F44">
        <w:rPr>
          <w:rFonts w:ascii="Segoe UI Semilight" w:hAnsi="Segoe UI Semilight" w:cs="Segoe UI Semilight"/>
        </w:rPr>
        <w:t>Por acuerdo del Consejo de Administración de 25 de marzo de 2019 s</w:t>
      </w:r>
      <w:r w:rsidR="00A94230" w:rsidRPr="00720F44">
        <w:rPr>
          <w:rFonts w:ascii="Segoe UI Semilight" w:hAnsi="Segoe UI Semilight" w:cs="Segoe UI Semilight"/>
        </w:rPr>
        <w:t xml:space="preserve">e </w:t>
      </w:r>
      <w:r w:rsidR="00692157" w:rsidRPr="00720F44">
        <w:rPr>
          <w:rFonts w:ascii="Segoe UI Semilight" w:hAnsi="Segoe UI Semilight" w:cs="Segoe UI Semilight"/>
        </w:rPr>
        <w:t>convoca</w:t>
      </w:r>
      <w:r w:rsidR="00483801" w:rsidRPr="00720F44">
        <w:rPr>
          <w:rFonts w:ascii="Segoe UI Semilight" w:hAnsi="Segoe UI Semilight" w:cs="Segoe UI Semilight"/>
        </w:rPr>
        <w:t xml:space="preserve"> Junta General Ordinaria de la Sociedad para el próximo </w:t>
      </w:r>
      <w:r w:rsidR="006F75B6" w:rsidRPr="00720F44">
        <w:rPr>
          <w:rFonts w:ascii="Segoe UI Semilight" w:hAnsi="Segoe UI Semilight" w:cs="Segoe UI Semilight"/>
        </w:rPr>
        <w:t>18</w:t>
      </w:r>
      <w:r w:rsidR="00483801" w:rsidRPr="00720F44">
        <w:rPr>
          <w:rFonts w:ascii="Segoe UI Semilight" w:hAnsi="Segoe UI Semilight" w:cs="Segoe UI Semilight"/>
        </w:rPr>
        <w:t xml:space="preserve"> de junio de 201</w:t>
      </w:r>
      <w:r w:rsidR="006F75B6" w:rsidRPr="00720F44">
        <w:rPr>
          <w:rFonts w:ascii="Segoe UI Semilight" w:hAnsi="Segoe UI Semilight" w:cs="Segoe UI Semilight"/>
        </w:rPr>
        <w:t>9</w:t>
      </w:r>
      <w:r w:rsidR="00483801" w:rsidRPr="00720F44">
        <w:rPr>
          <w:rFonts w:ascii="Segoe UI Semilight" w:hAnsi="Segoe UI Semilight" w:cs="Segoe UI Semilight"/>
        </w:rPr>
        <w:t xml:space="preserve"> a las 10:30 horas en primera convocatoria en Bilbao, en el domicilio social Rodríguez Arias,</w:t>
      </w:r>
      <w:r w:rsidR="00DF2B5F" w:rsidRPr="00720F44">
        <w:rPr>
          <w:rFonts w:ascii="Segoe UI Semilight" w:hAnsi="Segoe UI Semilight" w:cs="Segoe UI Semilight"/>
        </w:rPr>
        <w:t xml:space="preserve"> </w:t>
      </w:r>
      <w:r w:rsidR="00483801" w:rsidRPr="00720F44">
        <w:rPr>
          <w:rFonts w:ascii="Segoe UI Semilight" w:hAnsi="Segoe UI Semilight" w:cs="Segoe UI Semilight"/>
        </w:rPr>
        <w:t>9 – 1º o en su caso en segunda convocatoria al día siguiente en el mismo lugar y hora con el siguiente:</w:t>
      </w:r>
    </w:p>
    <w:p w:rsidR="00483801" w:rsidRPr="00720F44" w:rsidRDefault="00483801" w:rsidP="00483801">
      <w:pPr>
        <w:ind w:left="502"/>
        <w:jc w:val="both"/>
        <w:rPr>
          <w:rFonts w:ascii="Segoe UI Semilight" w:hAnsi="Segoe UI Semilight" w:cs="Segoe UI Semilight"/>
        </w:rPr>
      </w:pPr>
    </w:p>
    <w:p w:rsidR="00483801" w:rsidRPr="00720F44" w:rsidRDefault="00483801" w:rsidP="00483801">
      <w:pPr>
        <w:pStyle w:val="Ttulo3"/>
        <w:rPr>
          <w:rFonts w:ascii="Segoe UI Semilight" w:eastAsiaTheme="minorHAnsi" w:hAnsi="Segoe UI Semilight" w:cs="Segoe UI Semilight"/>
          <w:sz w:val="22"/>
          <w:szCs w:val="22"/>
          <w:u w:val="none"/>
          <w:lang w:val="es-ES" w:eastAsia="en-US"/>
        </w:rPr>
      </w:pPr>
      <w:r w:rsidRPr="00720F44">
        <w:rPr>
          <w:rFonts w:ascii="Segoe UI Semilight" w:eastAsiaTheme="minorHAnsi" w:hAnsi="Segoe UI Semilight" w:cs="Segoe UI Semilight"/>
          <w:sz w:val="22"/>
          <w:szCs w:val="22"/>
          <w:u w:val="none"/>
          <w:lang w:val="es-ES" w:eastAsia="en-US"/>
        </w:rPr>
        <w:t>ORDEN DEL DIA</w:t>
      </w:r>
    </w:p>
    <w:p w:rsidR="00483801" w:rsidRPr="00720F44" w:rsidRDefault="00483801" w:rsidP="00483801">
      <w:pPr>
        <w:ind w:left="502"/>
        <w:jc w:val="both"/>
        <w:rPr>
          <w:rFonts w:ascii="Segoe UI Semilight" w:hAnsi="Segoe UI Semilight" w:cs="Segoe UI Semilight"/>
        </w:rPr>
      </w:pPr>
    </w:p>
    <w:p w:rsidR="00483801" w:rsidRPr="00720F44" w:rsidRDefault="00483801" w:rsidP="00483801">
      <w:pPr>
        <w:pStyle w:val="Textoindependiente"/>
        <w:spacing w:before="120"/>
        <w:ind w:left="1027" w:hanging="601"/>
        <w:rPr>
          <w:rFonts w:ascii="Segoe UI Semilight" w:hAnsi="Segoe UI Semilight" w:cs="Segoe UI Semilight"/>
          <w:sz w:val="22"/>
          <w:szCs w:val="22"/>
          <w:lang w:val="es-ES"/>
        </w:rPr>
      </w:pPr>
      <w:r w:rsidRPr="00720F44">
        <w:rPr>
          <w:rFonts w:ascii="Segoe UI Semilight" w:hAnsi="Segoe UI Semilight" w:cs="Segoe UI Semilight"/>
          <w:sz w:val="22"/>
          <w:szCs w:val="22"/>
          <w:lang w:val="es-ES"/>
        </w:rPr>
        <w:t>1.º).-</w:t>
      </w:r>
      <w:r w:rsidRPr="00720F44">
        <w:rPr>
          <w:rFonts w:ascii="Segoe UI Semilight" w:hAnsi="Segoe UI Semilight" w:cs="Segoe UI Semilight"/>
          <w:sz w:val="22"/>
          <w:szCs w:val="22"/>
          <w:lang w:val="es-ES"/>
        </w:rPr>
        <w:tab/>
        <w:t>Examen y aprobación, en su caso, del Informe de Gestión, de las Cuentas Anuales de la Compañía, de la propuesta de aplicación del Resultado y de la gestión del Consejo de Administrac</w:t>
      </w:r>
      <w:bookmarkStart w:id="0" w:name="_GoBack"/>
      <w:bookmarkEnd w:id="0"/>
      <w:r w:rsidRPr="00720F44">
        <w:rPr>
          <w:rFonts w:ascii="Segoe UI Semilight" w:hAnsi="Segoe UI Semilight" w:cs="Segoe UI Semilight"/>
          <w:sz w:val="22"/>
          <w:szCs w:val="22"/>
          <w:lang w:val="es-ES"/>
        </w:rPr>
        <w:t>ión, todo ello referido al ejercicio terminado el 31 de diciembre de 201</w:t>
      </w:r>
      <w:r w:rsidR="006F75B6" w:rsidRPr="00720F44">
        <w:rPr>
          <w:rFonts w:ascii="Segoe UI Semilight" w:hAnsi="Segoe UI Semilight" w:cs="Segoe UI Semilight"/>
          <w:sz w:val="22"/>
          <w:szCs w:val="22"/>
          <w:lang w:val="es-ES"/>
        </w:rPr>
        <w:t>8</w:t>
      </w:r>
      <w:r w:rsidRPr="00720F44">
        <w:rPr>
          <w:rFonts w:ascii="Segoe UI Semilight" w:hAnsi="Segoe UI Semilight" w:cs="Segoe UI Semilight"/>
          <w:sz w:val="22"/>
          <w:szCs w:val="22"/>
          <w:lang w:val="es-ES"/>
        </w:rPr>
        <w:t>.</w:t>
      </w:r>
    </w:p>
    <w:p w:rsidR="00955458" w:rsidRPr="00720F44" w:rsidRDefault="00483801" w:rsidP="00483801">
      <w:pPr>
        <w:pStyle w:val="Textoindependiente"/>
        <w:spacing w:before="120"/>
        <w:ind w:left="1027" w:hanging="601"/>
        <w:rPr>
          <w:rFonts w:ascii="Segoe UI Semilight" w:hAnsi="Segoe UI Semilight" w:cs="Segoe UI Semilight"/>
          <w:sz w:val="22"/>
          <w:szCs w:val="22"/>
          <w:lang w:val="es-ES"/>
        </w:rPr>
      </w:pPr>
      <w:r w:rsidRPr="00720F44">
        <w:rPr>
          <w:rFonts w:ascii="Segoe UI Semilight" w:hAnsi="Segoe UI Semilight" w:cs="Segoe UI Semilight"/>
          <w:sz w:val="22"/>
          <w:szCs w:val="22"/>
          <w:lang w:val="es-ES"/>
        </w:rPr>
        <w:t>2</w:t>
      </w:r>
      <w:r w:rsidR="00272037" w:rsidRPr="00720F44">
        <w:rPr>
          <w:rFonts w:ascii="Segoe UI Semilight" w:hAnsi="Segoe UI Semilight" w:cs="Segoe UI Semilight"/>
          <w:sz w:val="22"/>
          <w:szCs w:val="22"/>
          <w:lang w:val="es-ES"/>
        </w:rPr>
        <w:t>.</w:t>
      </w:r>
      <w:r w:rsidRPr="00720F44">
        <w:rPr>
          <w:rFonts w:ascii="Segoe UI Semilight" w:hAnsi="Segoe UI Semilight" w:cs="Segoe UI Semilight"/>
          <w:sz w:val="22"/>
          <w:szCs w:val="22"/>
          <w:lang w:val="es-ES"/>
        </w:rPr>
        <w:t>º</w:t>
      </w:r>
      <w:proofErr w:type="gramStart"/>
      <w:r w:rsidRPr="00720F44">
        <w:rPr>
          <w:rFonts w:ascii="Segoe UI Semilight" w:hAnsi="Segoe UI Semilight" w:cs="Segoe UI Semilight"/>
          <w:sz w:val="22"/>
          <w:szCs w:val="22"/>
          <w:lang w:val="es-ES"/>
        </w:rPr>
        <w:t>).-</w:t>
      </w:r>
      <w:proofErr w:type="gramEnd"/>
      <w:r w:rsidRPr="00720F44">
        <w:rPr>
          <w:rFonts w:ascii="Segoe UI Semilight" w:hAnsi="Segoe UI Semilight" w:cs="Segoe UI Semilight"/>
          <w:sz w:val="22"/>
          <w:szCs w:val="22"/>
          <w:lang w:val="es-ES"/>
        </w:rPr>
        <w:t xml:space="preserve"> </w:t>
      </w:r>
      <w:r w:rsidRPr="00720F44">
        <w:rPr>
          <w:rFonts w:ascii="Segoe UI Semilight" w:hAnsi="Segoe UI Semilight" w:cs="Segoe UI Semilight"/>
          <w:sz w:val="22"/>
          <w:szCs w:val="22"/>
          <w:lang w:val="es-ES"/>
        </w:rPr>
        <w:tab/>
        <w:t>Determinación del número de consejeros, cese, nombramiento y/o reelección  de consejeros.</w:t>
      </w:r>
      <w:r w:rsidR="00775FA3" w:rsidRPr="00720F44">
        <w:rPr>
          <w:rFonts w:ascii="Segoe UI Semilight" w:hAnsi="Segoe UI Semilight" w:cs="Segoe UI Semilight"/>
          <w:sz w:val="22"/>
          <w:szCs w:val="22"/>
          <w:lang w:val="es-ES"/>
        </w:rPr>
        <w:t xml:space="preserve"> </w:t>
      </w:r>
    </w:p>
    <w:p w:rsidR="00775FA3" w:rsidRPr="00720F44" w:rsidRDefault="00955458" w:rsidP="00483801">
      <w:pPr>
        <w:pStyle w:val="Textoindependiente"/>
        <w:spacing w:before="120"/>
        <w:ind w:left="1027" w:hanging="601"/>
        <w:rPr>
          <w:rFonts w:ascii="Segoe UI Semilight" w:hAnsi="Segoe UI Semilight" w:cs="Segoe UI Semilight"/>
          <w:sz w:val="22"/>
          <w:szCs w:val="22"/>
          <w:lang w:val="es-ES"/>
        </w:rPr>
      </w:pPr>
      <w:r w:rsidRPr="00720F44">
        <w:rPr>
          <w:rFonts w:ascii="Segoe UI Semilight" w:hAnsi="Segoe UI Semilight" w:cs="Segoe UI Semilight"/>
          <w:sz w:val="22"/>
          <w:szCs w:val="22"/>
          <w:lang w:val="es-ES"/>
        </w:rPr>
        <w:t>3.º</w:t>
      </w:r>
      <w:proofErr w:type="gramStart"/>
      <w:r w:rsidRPr="00720F44">
        <w:rPr>
          <w:rFonts w:ascii="Segoe UI Semilight" w:hAnsi="Segoe UI Semilight" w:cs="Segoe UI Semilight"/>
          <w:sz w:val="22"/>
          <w:szCs w:val="22"/>
          <w:lang w:val="es-ES"/>
        </w:rPr>
        <w:t>).-</w:t>
      </w:r>
      <w:proofErr w:type="gramEnd"/>
      <w:r w:rsidR="00775FA3" w:rsidRPr="00720F44">
        <w:rPr>
          <w:rFonts w:ascii="Segoe UI Semilight" w:hAnsi="Segoe UI Semilight" w:cs="Segoe UI Semilight"/>
          <w:sz w:val="22"/>
          <w:szCs w:val="22"/>
          <w:lang w:val="es-ES"/>
        </w:rPr>
        <w:tab/>
      </w:r>
      <w:r w:rsidR="0042108F" w:rsidRPr="00720F44">
        <w:rPr>
          <w:rFonts w:ascii="Segoe UI Semilight" w:hAnsi="Segoe UI Semilight" w:cs="Segoe UI Semilight"/>
          <w:sz w:val="22"/>
          <w:szCs w:val="22"/>
          <w:lang w:val="es-ES"/>
        </w:rPr>
        <w:t xml:space="preserve">Modificación del art. 7 y </w:t>
      </w:r>
      <w:r w:rsidR="006F75B6" w:rsidRPr="00720F44">
        <w:rPr>
          <w:rFonts w:ascii="Segoe UI Semilight" w:hAnsi="Segoe UI Semilight" w:cs="Segoe UI Semilight"/>
          <w:sz w:val="22"/>
          <w:szCs w:val="22"/>
          <w:lang w:val="es-ES"/>
        </w:rPr>
        <w:t>Refundición de Estatutos Sociales</w:t>
      </w:r>
      <w:r w:rsidR="00411972" w:rsidRPr="00720F44">
        <w:rPr>
          <w:rFonts w:ascii="Segoe UI Semilight" w:hAnsi="Segoe UI Semilight" w:cs="Segoe UI Semilight"/>
          <w:sz w:val="22"/>
          <w:szCs w:val="22"/>
          <w:lang w:val="es-ES"/>
        </w:rPr>
        <w:t>.</w:t>
      </w:r>
    </w:p>
    <w:p w:rsidR="00483801" w:rsidRPr="00720F44" w:rsidRDefault="00955458" w:rsidP="0016691D">
      <w:pPr>
        <w:pStyle w:val="Textoindependiente"/>
        <w:spacing w:before="120"/>
        <w:ind w:left="1027" w:hanging="601"/>
        <w:rPr>
          <w:rFonts w:ascii="Segoe UI Semilight" w:hAnsi="Segoe UI Semilight" w:cs="Segoe UI Semilight"/>
          <w:sz w:val="22"/>
          <w:szCs w:val="22"/>
          <w:lang w:val="es-ES"/>
        </w:rPr>
      </w:pPr>
      <w:r w:rsidRPr="00720F44">
        <w:rPr>
          <w:rFonts w:ascii="Segoe UI Semilight" w:hAnsi="Segoe UI Semilight" w:cs="Segoe UI Semilight"/>
          <w:sz w:val="22"/>
          <w:szCs w:val="22"/>
          <w:lang w:val="es-ES"/>
        </w:rPr>
        <w:t>4</w:t>
      </w:r>
      <w:r w:rsidR="00272037" w:rsidRPr="00720F44">
        <w:rPr>
          <w:rFonts w:ascii="Segoe UI Semilight" w:hAnsi="Segoe UI Semilight" w:cs="Segoe UI Semilight"/>
          <w:sz w:val="22"/>
          <w:szCs w:val="22"/>
          <w:lang w:val="es-ES"/>
        </w:rPr>
        <w:t>.</w:t>
      </w:r>
      <w:r w:rsidR="00483801" w:rsidRPr="00720F44">
        <w:rPr>
          <w:rFonts w:ascii="Segoe UI Semilight" w:hAnsi="Segoe UI Semilight" w:cs="Segoe UI Semilight"/>
          <w:sz w:val="22"/>
          <w:szCs w:val="22"/>
          <w:lang w:val="es-ES"/>
        </w:rPr>
        <w:t>º</w:t>
      </w:r>
      <w:proofErr w:type="gramStart"/>
      <w:r w:rsidR="00483801" w:rsidRPr="00720F44">
        <w:rPr>
          <w:rFonts w:ascii="Segoe UI Semilight" w:hAnsi="Segoe UI Semilight" w:cs="Segoe UI Semilight"/>
          <w:sz w:val="22"/>
          <w:szCs w:val="22"/>
          <w:lang w:val="es-ES"/>
        </w:rPr>
        <w:t>).-</w:t>
      </w:r>
      <w:proofErr w:type="gramEnd"/>
      <w:r w:rsidR="00483801" w:rsidRPr="00720F44">
        <w:rPr>
          <w:rFonts w:ascii="Segoe UI Semilight" w:hAnsi="Segoe UI Semilight" w:cs="Segoe UI Semilight"/>
          <w:sz w:val="22"/>
          <w:szCs w:val="22"/>
          <w:lang w:val="es-ES"/>
        </w:rPr>
        <w:tab/>
        <w:t>Nombramiento y/o reelección de Auditor de Cuentas de la sociedad</w:t>
      </w:r>
      <w:r w:rsidR="00411972" w:rsidRPr="00720F44">
        <w:rPr>
          <w:rFonts w:ascii="Segoe UI Semilight" w:hAnsi="Segoe UI Semilight" w:cs="Segoe UI Semilight"/>
          <w:sz w:val="22"/>
          <w:szCs w:val="22"/>
          <w:lang w:val="es-ES"/>
        </w:rPr>
        <w:t>.</w:t>
      </w:r>
    </w:p>
    <w:p w:rsidR="00483801" w:rsidRPr="00720F44" w:rsidRDefault="00955458" w:rsidP="00483801">
      <w:pPr>
        <w:pStyle w:val="Textoindependiente"/>
        <w:spacing w:before="120"/>
        <w:ind w:left="1027" w:hanging="601"/>
        <w:rPr>
          <w:rFonts w:ascii="Segoe UI Semilight" w:hAnsi="Segoe UI Semilight" w:cs="Segoe UI Semilight"/>
          <w:sz w:val="22"/>
          <w:szCs w:val="22"/>
          <w:lang w:val="es-ES"/>
        </w:rPr>
      </w:pPr>
      <w:r w:rsidRPr="00720F44">
        <w:rPr>
          <w:rFonts w:ascii="Segoe UI Semilight" w:hAnsi="Segoe UI Semilight" w:cs="Segoe UI Semilight"/>
          <w:sz w:val="22"/>
          <w:szCs w:val="22"/>
          <w:lang w:val="es-ES"/>
        </w:rPr>
        <w:t>5</w:t>
      </w:r>
      <w:r w:rsidR="00483801" w:rsidRPr="00720F44">
        <w:rPr>
          <w:rFonts w:ascii="Segoe UI Semilight" w:hAnsi="Segoe UI Semilight" w:cs="Segoe UI Semilight"/>
          <w:sz w:val="22"/>
          <w:szCs w:val="22"/>
          <w:lang w:val="es-ES"/>
        </w:rPr>
        <w:t>.º</w:t>
      </w:r>
      <w:proofErr w:type="gramStart"/>
      <w:r w:rsidR="00483801" w:rsidRPr="00720F44">
        <w:rPr>
          <w:rFonts w:ascii="Segoe UI Semilight" w:hAnsi="Segoe UI Semilight" w:cs="Segoe UI Semilight"/>
          <w:sz w:val="22"/>
          <w:szCs w:val="22"/>
          <w:lang w:val="es-ES"/>
        </w:rPr>
        <w:t>).-</w:t>
      </w:r>
      <w:proofErr w:type="gramEnd"/>
      <w:r w:rsidR="00483801" w:rsidRPr="00720F44">
        <w:rPr>
          <w:rFonts w:ascii="Segoe UI Semilight" w:hAnsi="Segoe UI Semilight" w:cs="Segoe UI Semilight"/>
          <w:sz w:val="22"/>
          <w:szCs w:val="22"/>
          <w:lang w:val="es-ES"/>
        </w:rPr>
        <w:tab/>
        <w:t>Apoderamiento para los acuerdos de la propia Junta General.</w:t>
      </w:r>
    </w:p>
    <w:p w:rsidR="00483801" w:rsidRPr="00720F44" w:rsidRDefault="00955458" w:rsidP="00483801">
      <w:pPr>
        <w:pStyle w:val="Textoindependiente"/>
        <w:spacing w:before="120"/>
        <w:ind w:left="1027" w:hanging="601"/>
        <w:rPr>
          <w:rFonts w:ascii="Segoe UI Semilight" w:hAnsi="Segoe UI Semilight" w:cs="Segoe UI Semilight"/>
          <w:sz w:val="22"/>
          <w:szCs w:val="22"/>
          <w:lang w:val="es-ES"/>
        </w:rPr>
      </w:pPr>
      <w:r w:rsidRPr="00720F44">
        <w:rPr>
          <w:rFonts w:ascii="Segoe UI Semilight" w:hAnsi="Segoe UI Semilight" w:cs="Segoe UI Semilight"/>
          <w:sz w:val="22"/>
          <w:szCs w:val="22"/>
          <w:lang w:val="es-ES"/>
        </w:rPr>
        <w:t>6</w:t>
      </w:r>
      <w:r w:rsidR="00483801" w:rsidRPr="00720F44">
        <w:rPr>
          <w:rFonts w:ascii="Segoe UI Semilight" w:hAnsi="Segoe UI Semilight" w:cs="Segoe UI Semilight"/>
          <w:sz w:val="22"/>
          <w:szCs w:val="22"/>
          <w:lang w:val="es-ES"/>
        </w:rPr>
        <w:t>.º</w:t>
      </w:r>
      <w:proofErr w:type="gramStart"/>
      <w:r w:rsidR="00483801" w:rsidRPr="00720F44">
        <w:rPr>
          <w:rFonts w:ascii="Segoe UI Semilight" w:hAnsi="Segoe UI Semilight" w:cs="Segoe UI Semilight"/>
          <w:sz w:val="22"/>
          <w:szCs w:val="22"/>
          <w:lang w:val="es-ES"/>
        </w:rPr>
        <w:t>).-</w:t>
      </w:r>
      <w:proofErr w:type="gramEnd"/>
      <w:r w:rsidR="00483801" w:rsidRPr="00720F44">
        <w:rPr>
          <w:rFonts w:ascii="Segoe UI Semilight" w:hAnsi="Segoe UI Semilight" w:cs="Segoe UI Semilight"/>
          <w:sz w:val="22"/>
          <w:szCs w:val="22"/>
          <w:lang w:val="es-ES"/>
        </w:rPr>
        <w:tab/>
        <w:t>Aprobación del Acta en cualquiera de las modalidades previstas en la Ley.</w:t>
      </w:r>
    </w:p>
    <w:p w:rsidR="00483801" w:rsidRPr="00720F44" w:rsidRDefault="00483801" w:rsidP="00483801">
      <w:pPr>
        <w:pStyle w:val="Textoindependiente"/>
        <w:spacing w:before="120"/>
        <w:ind w:left="1027" w:hanging="601"/>
        <w:rPr>
          <w:rFonts w:ascii="Segoe UI Semilight" w:hAnsi="Segoe UI Semilight" w:cs="Segoe UI Semilight"/>
          <w:sz w:val="22"/>
          <w:szCs w:val="22"/>
          <w:lang w:val="es-ES"/>
        </w:rPr>
      </w:pPr>
    </w:p>
    <w:p w:rsidR="00A36127" w:rsidRPr="00720F44" w:rsidRDefault="00A36127" w:rsidP="00483801">
      <w:pPr>
        <w:jc w:val="both"/>
        <w:rPr>
          <w:rFonts w:ascii="Segoe UI Semilight" w:hAnsi="Segoe UI Semilight" w:cs="Segoe UI Semilight"/>
        </w:rPr>
      </w:pPr>
    </w:p>
    <w:p w:rsidR="00FF240E" w:rsidRPr="00720F44" w:rsidRDefault="00FF240E" w:rsidP="00FF240E">
      <w:pPr>
        <w:spacing w:after="360" w:line="240" w:lineRule="auto"/>
        <w:jc w:val="both"/>
        <w:rPr>
          <w:rFonts w:ascii="Segoe UI Semilight" w:hAnsi="Segoe UI Semilight" w:cs="Segoe UI Semilight"/>
        </w:rPr>
      </w:pPr>
      <w:r w:rsidRPr="00720F44">
        <w:rPr>
          <w:rFonts w:ascii="Segoe UI Semilight" w:hAnsi="Segoe UI Semilight" w:cs="Segoe UI Semilight"/>
        </w:rPr>
        <w:t>A partir de la presente convocatoria de Junta General, cualquier accionista podrá obtener de la sociedad, de forma inmediata y gratuita los documentos que han de ser sometidos a la aprobación de la misma así como los Informes de Gestión y de los Auditores de Cuentas de la Sociedad.</w:t>
      </w:r>
    </w:p>
    <w:p w:rsidR="00FF240E" w:rsidRPr="00720F44" w:rsidRDefault="00FF240E" w:rsidP="00FF240E">
      <w:pPr>
        <w:jc w:val="both"/>
        <w:rPr>
          <w:rFonts w:ascii="Segoe UI Semilight" w:hAnsi="Segoe UI Semilight" w:cs="Segoe UI Semilight"/>
        </w:rPr>
      </w:pPr>
      <w:r w:rsidRPr="00720F44">
        <w:rPr>
          <w:rFonts w:ascii="Segoe UI Semilight" w:hAnsi="Segoe UI Semilight" w:cs="Segoe UI Semilight"/>
        </w:rPr>
        <w:t xml:space="preserve">Atentamente, </w:t>
      </w:r>
    </w:p>
    <w:p w:rsidR="00FF240E" w:rsidRPr="00720F44" w:rsidRDefault="00FF240E" w:rsidP="00FF240E">
      <w:pPr>
        <w:spacing w:after="0"/>
        <w:jc w:val="both"/>
        <w:rPr>
          <w:rFonts w:ascii="Segoe UI Semilight" w:hAnsi="Segoe UI Semilight" w:cs="Segoe UI Semilight"/>
        </w:rPr>
      </w:pPr>
    </w:p>
    <w:p w:rsidR="00FF240E" w:rsidRPr="00720F44" w:rsidRDefault="00FF240E" w:rsidP="00FF240E">
      <w:pPr>
        <w:jc w:val="both"/>
        <w:rPr>
          <w:rFonts w:ascii="Segoe UI Semilight" w:hAnsi="Segoe UI Semilight" w:cs="Segoe UI Semilight"/>
        </w:rPr>
      </w:pPr>
    </w:p>
    <w:p w:rsidR="00FF240E" w:rsidRPr="00720F44" w:rsidRDefault="00FF240E" w:rsidP="00FF240E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720F44">
        <w:rPr>
          <w:rFonts w:ascii="Segoe UI Semilight" w:hAnsi="Segoe UI Semilight" w:cs="Segoe UI Semilight"/>
        </w:rPr>
        <w:tab/>
      </w:r>
      <w:r w:rsidRPr="00720F44">
        <w:rPr>
          <w:rFonts w:ascii="Segoe UI Semilight" w:hAnsi="Segoe UI Semilight" w:cs="Segoe UI Semilight"/>
        </w:rPr>
        <w:tab/>
      </w:r>
      <w:r w:rsidRPr="00720F44">
        <w:rPr>
          <w:rFonts w:ascii="Segoe UI Semilight" w:hAnsi="Segoe UI Semilight" w:cs="Segoe UI Semilight"/>
        </w:rPr>
        <w:tab/>
      </w:r>
      <w:r w:rsidRPr="00720F44">
        <w:rPr>
          <w:rFonts w:ascii="Segoe UI Semilight" w:hAnsi="Segoe UI Semilight" w:cs="Segoe UI Semilight"/>
        </w:rPr>
        <w:tab/>
      </w:r>
      <w:r w:rsidRPr="00720F44">
        <w:rPr>
          <w:rFonts w:ascii="Segoe UI Semilight" w:hAnsi="Segoe UI Semilight" w:cs="Segoe UI Semilight"/>
        </w:rPr>
        <w:tab/>
      </w:r>
      <w:r w:rsidRPr="00720F44">
        <w:rPr>
          <w:rFonts w:ascii="Segoe UI Semilight" w:hAnsi="Segoe UI Semilight" w:cs="Segoe UI Semilight"/>
        </w:rPr>
        <w:tab/>
      </w:r>
      <w:r w:rsidRPr="00720F44">
        <w:rPr>
          <w:rFonts w:ascii="Segoe UI Semilight" w:hAnsi="Segoe UI Semilight" w:cs="Segoe UI Semilight"/>
        </w:rPr>
        <w:tab/>
        <w:t xml:space="preserve">  </w:t>
      </w:r>
      <w:r w:rsidR="00720F44" w:rsidRPr="00720F44">
        <w:rPr>
          <w:rFonts w:ascii="Segoe UI Semilight" w:hAnsi="Segoe UI Semilight" w:cs="Segoe UI Semilight"/>
        </w:rPr>
        <w:t xml:space="preserve">       </w:t>
      </w:r>
      <w:r w:rsidRPr="00720F44">
        <w:rPr>
          <w:rFonts w:ascii="Segoe UI Semilight" w:hAnsi="Segoe UI Semilight" w:cs="Segoe UI Semilight"/>
        </w:rPr>
        <w:t xml:space="preserve">José Mª Zalbidegoitia </w:t>
      </w:r>
      <w:r w:rsidR="00720F44" w:rsidRPr="00720F44">
        <w:rPr>
          <w:rFonts w:ascii="Segoe UI Semilight" w:hAnsi="Segoe UI Semilight" w:cs="Segoe UI Semilight"/>
        </w:rPr>
        <w:t>Garai</w:t>
      </w:r>
    </w:p>
    <w:p w:rsidR="00FF240E" w:rsidRPr="00720F44" w:rsidRDefault="00FF240E" w:rsidP="00FF240E">
      <w:pPr>
        <w:spacing w:after="0" w:line="240" w:lineRule="auto"/>
        <w:ind w:left="4248" w:firstLine="708"/>
        <w:jc w:val="center"/>
        <w:rPr>
          <w:rFonts w:ascii="Segoe UI Semilight" w:hAnsi="Segoe UI Semilight" w:cs="Segoe UI Semilight"/>
          <w:sz w:val="18"/>
        </w:rPr>
      </w:pPr>
      <w:r w:rsidRPr="00720F44">
        <w:rPr>
          <w:rFonts w:ascii="Segoe UI Semilight" w:hAnsi="Segoe UI Semilight" w:cs="Segoe UI Semilight"/>
          <w:sz w:val="18"/>
        </w:rPr>
        <w:t>Persona física representante de</w:t>
      </w:r>
    </w:p>
    <w:p w:rsidR="00FF240E" w:rsidRPr="00720F44" w:rsidRDefault="00FF240E" w:rsidP="00FF240E">
      <w:pPr>
        <w:spacing w:after="0" w:line="240" w:lineRule="auto"/>
        <w:ind w:left="4248" w:firstLine="708"/>
        <w:jc w:val="center"/>
        <w:rPr>
          <w:rFonts w:ascii="Segoe UI Semilight" w:hAnsi="Segoe UI Semilight" w:cs="Segoe UI Semilight"/>
          <w:sz w:val="18"/>
        </w:rPr>
      </w:pPr>
      <w:r w:rsidRPr="00720F44">
        <w:rPr>
          <w:rFonts w:ascii="Segoe UI Semilight" w:hAnsi="Segoe UI Semilight" w:cs="Segoe UI Semilight"/>
          <w:sz w:val="18"/>
        </w:rPr>
        <w:t>Talde Promoción y Desarrollo SCR, S. A.</w:t>
      </w:r>
    </w:p>
    <w:p w:rsidR="00FF240E" w:rsidRPr="00720F44" w:rsidRDefault="00FF240E" w:rsidP="00FF240E">
      <w:pPr>
        <w:spacing w:after="0" w:line="240" w:lineRule="auto"/>
        <w:ind w:left="4248" w:firstLine="708"/>
        <w:jc w:val="center"/>
        <w:rPr>
          <w:rFonts w:ascii="Segoe UI Semilight" w:hAnsi="Segoe UI Semilight" w:cs="Segoe UI Semilight"/>
        </w:rPr>
      </w:pPr>
      <w:r w:rsidRPr="00720F44">
        <w:rPr>
          <w:rFonts w:ascii="Segoe UI Semilight" w:hAnsi="Segoe UI Semilight" w:cs="Segoe UI Semilight"/>
        </w:rPr>
        <w:t>Presidente</w:t>
      </w:r>
    </w:p>
    <w:p w:rsidR="00FF240E" w:rsidRPr="00720F44" w:rsidRDefault="00FF240E" w:rsidP="00FF240E">
      <w:pPr>
        <w:spacing w:after="0" w:line="240" w:lineRule="auto"/>
        <w:ind w:left="4248" w:firstLine="708"/>
        <w:jc w:val="center"/>
        <w:rPr>
          <w:rFonts w:ascii="Segoe UI Semilight" w:hAnsi="Segoe UI Semilight" w:cs="Segoe UI Semilight"/>
        </w:rPr>
      </w:pPr>
    </w:p>
    <w:p w:rsidR="00A36127" w:rsidRPr="00720F44" w:rsidRDefault="00A36127" w:rsidP="00FF240E">
      <w:pPr>
        <w:rPr>
          <w:rFonts w:ascii="Segoe UI Semilight" w:hAnsi="Segoe UI Semilight" w:cs="Segoe UI Semilight"/>
        </w:rPr>
      </w:pPr>
    </w:p>
    <w:sectPr w:rsidR="00A36127" w:rsidRPr="00720F44" w:rsidSect="00AC7044">
      <w:headerReference w:type="default" r:id="rId6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B5F" w:rsidRDefault="00DF2B5F" w:rsidP="00DF2B5F">
      <w:pPr>
        <w:spacing w:after="0" w:line="240" w:lineRule="auto"/>
      </w:pPr>
      <w:r>
        <w:separator/>
      </w:r>
    </w:p>
  </w:endnote>
  <w:endnote w:type="continuationSeparator" w:id="0">
    <w:p w:rsidR="00DF2B5F" w:rsidRDefault="00DF2B5F" w:rsidP="00DF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B5F" w:rsidRDefault="00DF2B5F" w:rsidP="00DF2B5F">
      <w:pPr>
        <w:spacing w:after="0" w:line="240" w:lineRule="auto"/>
      </w:pPr>
      <w:r>
        <w:separator/>
      </w:r>
    </w:p>
  </w:footnote>
  <w:footnote w:type="continuationSeparator" w:id="0">
    <w:p w:rsidR="00DF2B5F" w:rsidRDefault="00DF2B5F" w:rsidP="00DF2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B5F" w:rsidRDefault="00DF2B5F" w:rsidP="00AC7044">
    <w:pPr>
      <w:pStyle w:val="Encabezado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CE6"/>
    <w:rsid w:val="0000473F"/>
    <w:rsid w:val="00015A63"/>
    <w:rsid w:val="000455D9"/>
    <w:rsid w:val="0005068A"/>
    <w:rsid w:val="00060F57"/>
    <w:rsid w:val="000613CA"/>
    <w:rsid w:val="00081B40"/>
    <w:rsid w:val="0009725E"/>
    <w:rsid w:val="000A7108"/>
    <w:rsid w:val="000D36DC"/>
    <w:rsid w:val="001028BF"/>
    <w:rsid w:val="001365BC"/>
    <w:rsid w:val="001424D1"/>
    <w:rsid w:val="00143203"/>
    <w:rsid w:val="001457D7"/>
    <w:rsid w:val="001532DB"/>
    <w:rsid w:val="0015615B"/>
    <w:rsid w:val="00162A34"/>
    <w:rsid w:val="0016691D"/>
    <w:rsid w:val="00175A93"/>
    <w:rsid w:val="00195EAD"/>
    <w:rsid w:val="001C1905"/>
    <w:rsid w:val="001F3242"/>
    <w:rsid w:val="001F6AD8"/>
    <w:rsid w:val="002157EC"/>
    <w:rsid w:val="0024245F"/>
    <w:rsid w:val="0026444D"/>
    <w:rsid w:val="00272037"/>
    <w:rsid w:val="0028241E"/>
    <w:rsid w:val="002C5354"/>
    <w:rsid w:val="002D1B88"/>
    <w:rsid w:val="002D237B"/>
    <w:rsid w:val="002D3B2A"/>
    <w:rsid w:val="002D6581"/>
    <w:rsid w:val="002E25ED"/>
    <w:rsid w:val="002E5C34"/>
    <w:rsid w:val="003022B3"/>
    <w:rsid w:val="00327719"/>
    <w:rsid w:val="00351B7A"/>
    <w:rsid w:val="00356DB4"/>
    <w:rsid w:val="00361070"/>
    <w:rsid w:val="00384BB4"/>
    <w:rsid w:val="00387228"/>
    <w:rsid w:val="003A7509"/>
    <w:rsid w:val="003C31FE"/>
    <w:rsid w:val="00411972"/>
    <w:rsid w:val="00416DA5"/>
    <w:rsid w:val="0042108F"/>
    <w:rsid w:val="00430E86"/>
    <w:rsid w:val="004311EA"/>
    <w:rsid w:val="004337BA"/>
    <w:rsid w:val="004552A2"/>
    <w:rsid w:val="00461DC4"/>
    <w:rsid w:val="00483801"/>
    <w:rsid w:val="004B6527"/>
    <w:rsid w:val="004C02EB"/>
    <w:rsid w:val="004D3237"/>
    <w:rsid w:val="004D4EFB"/>
    <w:rsid w:val="004E2BF2"/>
    <w:rsid w:val="004E2E61"/>
    <w:rsid w:val="004E6507"/>
    <w:rsid w:val="004F37F9"/>
    <w:rsid w:val="004F5C43"/>
    <w:rsid w:val="00500568"/>
    <w:rsid w:val="00503CE6"/>
    <w:rsid w:val="005125BD"/>
    <w:rsid w:val="00515B0B"/>
    <w:rsid w:val="00520534"/>
    <w:rsid w:val="00531EEC"/>
    <w:rsid w:val="00554DF5"/>
    <w:rsid w:val="00557911"/>
    <w:rsid w:val="00566EFB"/>
    <w:rsid w:val="005967DD"/>
    <w:rsid w:val="005A5765"/>
    <w:rsid w:val="005B240F"/>
    <w:rsid w:val="005B4529"/>
    <w:rsid w:val="00647E60"/>
    <w:rsid w:val="006632E7"/>
    <w:rsid w:val="00671D44"/>
    <w:rsid w:val="00692157"/>
    <w:rsid w:val="006A40D8"/>
    <w:rsid w:val="006B6503"/>
    <w:rsid w:val="006C6655"/>
    <w:rsid w:val="006E1F8E"/>
    <w:rsid w:val="006F03CD"/>
    <w:rsid w:val="006F3F19"/>
    <w:rsid w:val="006F4BB7"/>
    <w:rsid w:val="006F75B6"/>
    <w:rsid w:val="006F78D9"/>
    <w:rsid w:val="00703055"/>
    <w:rsid w:val="007155F3"/>
    <w:rsid w:val="00720F44"/>
    <w:rsid w:val="00752012"/>
    <w:rsid w:val="00752B36"/>
    <w:rsid w:val="007538CB"/>
    <w:rsid w:val="00753E21"/>
    <w:rsid w:val="0077472E"/>
    <w:rsid w:val="00775FA3"/>
    <w:rsid w:val="007817C1"/>
    <w:rsid w:val="007916D0"/>
    <w:rsid w:val="00796AA4"/>
    <w:rsid w:val="007A0897"/>
    <w:rsid w:val="007A2897"/>
    <w:rsid w:val="007A357B"/>
    <w:rsid w:val="007B2BAF"/>
    <w:rsid w:val="007B6369"/>
    <w:rsid w:val="007E6E9F"/>
    <w:rsid w:val="00805C52"/>
    <w:rsid w:val="008366FD"/>
    <w:rsid w:val="00847B80"/>
    <w:rsid w:val="00850042"/>
    <w:rsid w:val="00871421"/>
    <w:rsid w:val="008719C1"/>
    <w:rsid w:val="00885BD4"/>
    <w:rsid w:val="008D652D"/>
    <w:rsid w:val="008F3378"/>
    <w:rsid w:val="00901C3B"/>
    <w:rsid w:val="00905C5A"/>
    <w:rsid w:val="00906C32"/>
    <w:rsid w:val="0092170B"/>
    <w:rsid w:val="009279A6"/>
    <w:rsid w:val="0093180D"/>
    <w:rsid w:val="009375A4"/>
    <w:rsid w:val="00943B93"/>
    <w:rsid w:val="00950D17"/>
    <w:rsid w:val="00955458"/>
    <w:rsid w:val="00962702"/>
    <w:rsid w:val="009678D3"/>
    <w:rsid w:val="00974F47"/>
    <w:rsid w:val="009A3607"/>
    <w:rsid w:val="009D0582"/>
    <w:rsid w:val="009D5CF9"/>
    <w:rsid w:val="009E3CE9"/>
    <w:rsid w:val="009E44C0"/>
    <w:rsid w:val="009F4B10"/>
    <w:rsid w:val="00A00D74"/>
    <w:rsid w:val="00A11937"/>
    <w:rsid w:val="00A11A1B"/>
    <w:rsid w:val="00A3190D"/>
    <w:rsid w:val="00A3227B"/>
    <w:rsid w:val="00A34E58"/>
    <w:rsid w:val="00A36127"/>
    <w:rsid w:val="00A44C89"/>
    <w:rsid w:val="00A47652"/>
    <w:rsid w:val="00A4793D"/>
    <w:rsid w:val="00A5476D"/>
    <w:rsid w:val="00A765CB"/>
    <w:rsid w:val="00A91D57"/>
    <w:rsid w:val="00A94230"/>
    <w:rsid w:val="00AA227E"/>
    <w:rsid w:val="00AC7044"/>
    <w:rsid w:val="00AD5F4F"/>
    <w:rsid w:val="00AD6948"/>
    <w:rsid w:val="00AD6C04"/>
    <w:rsid w:val="00B2299B"/>
    <w:rsid w:val="00B33CEB"/>
    <w:rsid w:val="00B40453"/>
    <w:rsid w:val="00B41856"/>
    <w:rsid w:val="00B54390"/>
    <w:rsid w:val="00B5454F"/>
    <w:rsid w:val="00B56CA4"/>
    <w:rsid w:val="00B6559B"/>
    <w:rsid w:val="00BC4D99"/>
    <w:rsid w:val="00BD10C7"/>
    <w:rsid w:val="00BD1531"/>
    <w:rsid w:val="00BD6EE7"/>
    <w:rsid w:val="00BE4406"/>
    <w:rsid w:val="00BF20EC"/>
    <w:rsid w:val="00C20283"/>
    <w:rsid w:val="00C23A27"/>
    <w:rsid w:val="00C4474D"/>
    <w:rsid w:val="00C60A78"/>
    <w:rsid w:val="00C7168D"/>
    <w:rsid w:val="00C7378C"/>
    <w:rsid w:val="00C76474"/>
    <w:rsid w:val="00C800F8"/>
    <w:rsid w:val="00CA1392"/>
    <w:rsid w:val="00CD5202"/>
    <w:rsid w:val="00CE1481"/>
    <w:rsid w:val="00CF2545"/>
    <w:rsid w:val="00D04890"/>
    <w:rsid w:val="00D10D89"/>
    <w:rsid w:val="00D13EEA"/>
    <w:rsid w:val="00D15529"/>
    <w:rsid w:val="00D4120E"/>
    <w:rsid w:val="00D53E54"/>
    <w:rsid w:val="00D60587"/>
    <w:rsid w:val="00D8484E"/>
    <w:rsid w:val="00D96CDA"/>
    <w:rsid w:val="00DA2540"/>
    <w:rsid w:val="00DB4170"/>
    <w:rsid w:val="00DC410C"/>
    <w:rsid w:val="00DC485B"/>
    <w:rsid w:val="00DD24EA"/>
    <w:rsid w:val="00DD456E"/>
    <w:rsid w:val="00DE154B"/>
    <w:rsid w:val="00DE6CCB"/>
    <w:rsid w:val="00DF2960"/>
    <w:rsid w:val="00DF2B5F"/>
    <w:rsid w:val="00DF58CD"/>
    <w:rsid w:val="00E13D4C"/>
    <w:rsid w:val="00E65DAB"/>
    <w:rsid w:val="00E93B7F"/>
    <w:rsid w:val="00ED66C3"/>
    <w:rsid w:val="00EF3A6F"/>
    <w:rsid w:val="00EF60C4"/>
    <w:rsid w:val="00F06268"/>
    <w:rsid w:val="00F358C9"/>
    <w:rsid w:val="00F615D9"/>
    <w:rsid w:val="00F6468F"/>
    <w:rsid w:val="00F71F3E"/>
    <w:rsid w:val="00F95FD7"/>
    <w:rsid w:val="00F97F36"/>
    <w:rsid w:val="00FA3383"/>
    <w:rsid w:val="00FC27F7"/>
    <w:rsid w:val="00FD4138"/>
    <w:rsid w:val="00FD5552"/>
    <w:rsid w:val="00FF240E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917E"/>
  <w15:docId w15:val="{BB618C01-BA5D-450F-9315-81953625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CE6"/>
  </w:style>
  <w:style w:type="paragraph" w:styleId="Ttulo3">
    <w:name w:val="heading 3"/>
    <w:basedOn w:val="Normal"/>
    <w:next w:val="Normal"/>
    <w:link w:val="Ttulo3Car"/>
    <w:qFormat/>
    <w:rsid w:val="00503CE6"/>
    <w:pPr>
      <w:keepNext/>
      <w:spacing w:after="0" w:line="240" w:lineRule="auto"/>
      <w:jc w:val="center"/>
      <w:outlineLvl w:val="2"/>
    </w:pPr>
    <w:rPr>
      <w:rFonts w:ascii="Book Antiqua" w:eastAsia="Times New Roman" w:hAnsi="Book Antiqua" w:cs="Times New Roman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03CE6"/>
    <w:rPr>
      <w:rFonts w:ascii="Book Antiqua" w:eastAsia="Times New Roman" w:hAnsi="Book Antiqua" w:cs="Times New Roman"/>
      <w:b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503CE6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3CE6"/>
    <w:rPr>
      <w:rFonts w:ascii="Book Antiqua" w:eastAsia="Times New Roman" w:hAnsi="Book Antiqua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F2B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B5F"/>
  </w:style>
  <w:style w:type="paragraph" w:styleId="Piedepgina">
    <w:name w:val="footer"/>
    <w:basedOn w:val="Normal"/>
    <w:link w:val="PiedepginaCar"/>
    <w:uiPriority w:val="99"/>
    <w:unhideWhenUsed/>
    <w:rsid w:val="00DF2B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B5F"/>
  </w:style>
  <w:style w:type="paragraph" w:styleId="Textodeglobo">
    <w:name w:val="Balloon Text"/>
    <w:basedOn w:val="Normal"/>
    <w:link w:val="TextodegloboCar"/>
    <w:uiPriority w:val="99"/>
    <w:semiHidden/>
    <w:unhideWhenUsed/>
    <w:rsid w:val="00AC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1277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Laura Salcedo Fernandez</cp:lastModifiedBy>
  <cp:revision>2</cp:revision>
  <cp:lastPrinted>2019-05-07T14:26:00Z</cp:lastPrinted>
  <dcterms:created xsi:type="dcterms:W3CDTF">2019-05-17T08:13:00Z</dcterms:created>
  <dcterms:modified xsi:type="dcterms:W3CDTF">2019-05-17T08:13:00Z</dcterms:modified>
</cp:coreProperties>
</file>